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AB05" w14:textId="77777777" w:rsidR="003752FB" w:rsidRDefault="003752FB" w:rsidP="002A56C4">
      <w:pPr>
        <w:jc w:val="right"/>
      </w:pPr>
    </w:p>
    <w:p w14:paraId="1E6FC464" w14:textId="21DE2616" w:rsidR="00477356" w:rsidRPr="00477356" w:rsidRDefault="004A0E88" w:rsidP="002A56C4">
      <w:pPr>
        <w:jc w:val="right"/>
      </w:pPr>
      <w:r>
        <w:t>Date:</w:t>
      </w:r>
      <w:r w:rsidR="0039077F">
        <w:t xml:space="preserve"> </w:t>
      </w:r>
      <w:r w:rsidR="0092796B">
        <w:t>15th</w:t>
      </w:r>
      <w:r w:rsidR="0039077F">
        <w:t xml:space="preserve"> October 2024</w:t>
      </w:r>
    </w:p>
    <w:p w14:paraId="735D1F3D" w14:textId="40721795" w:rsidR="0039077F" w:rsidRDefault="0039077F" w:rsidP="00EF54D9">
      <w:pPr>
        <w:spacing w:after="0"/>
        <w:jc w:val="right"/>
      </w:pPr>
      <w:r>
        <w:t>Cllr Mark Hooper,</w:t>
      </w:r>
    </w:p>
    <w:p w14:paraId="7F86DFE6" w14:textId="77777777" w:rsidR="0039077F" w:rsidRDefault="0039077F" w:rsidP="00EF54D9">
      <w:pPr>
        <w:spacing w:after="0"/>
        <w:jc w:val="right"/>
      </w:pPr>
      <w:r>
        <w:t xml:space="preserve">Portfolio Holder for Health, Social Care and Wellbeing </w:t>
      </w:r>
    </w:p>
    <w:p w14:paraId="0C4723B0" w14:textId="5441E8A5" w:rsidR="00CB5A4E" w:rsidRDefault="00477356" w:rsidP="00EF54D9">
      <w:pPr>
        <w:spacing w:after="0"/>
        <w:jc w:val="right"/>
      </w:pPr>
      <w:r w:rsidRPr="00477356">
        <w:t xml:space="preserve">Thurrock Council, Civic Offices </w:t>
      </w:r>
      <w:r w:rsidRPr="00477356">
        <w:br/>
        <w:t>New Road, Grays</w:t>
      </w:r>
      <w:r w:rsidRPr="00477356">
        <w:br/>
        <w:t>RM17 6SL</w:t>
      </w:r>
    </w:p>
    <w:p w14:paraId="1EAF0F9B" w14:textId="77777777" w:rsidR="002A56C4" w:rsidRDefault="002A56C4" w:rsidP="002A56C4">
      <w:pPr>
        <w:spacing w:after="0" w:line="240" w:lineRule="auto"/>
        <w:jc w:val="both"/>
      </w:pPr>
    </w:p>
    <w:p w14:paraId="6E5C4E99" w14:textId="77777777" w:rsidR="00EF54D9" w:rsidRDefault="00EF54D9" w:rsidP="002A56C4">
      <w:pPr>
        <w:spacing w:after="0" w:line="240" w:lineRule="auto"/>
        <w:jc w:val="both"/>
      </w:pPr>
    </w:p>
    <w:p w14:paraId="45C97D91" w14:textId="77777777" w:rsidR="00EF54D9" w:rsidRDefault="00EF54D9" w:rsidP="002A56C4">
      <w:pPr>
        <w:spacing w:after="0" w:line="240" w:lineRule="auto"/>
        <w:jc w:val="both"/>
      </w:pPr>
    </w:p>
    <w:p w14:paraId="008848A5" w14:textId="7A9F8192" w:rsidR="0039077F" w:rsidRPr="0039077F" w:rsidRDefault="0039077F" w:rsidP="0039077F">
      <w:pPr>
        <w:pStyle w:val="NormalWeb"/>
        <w:rPr>
          <w:rFonts w:asciiTheme="minorHAnsi" w:hAnsiTheme="minorHAnsi" w:cstheme="minorHAnsi"/>
          <w:sz w:val="22"/>
          <w:szCs w:val="22"/>
        </w:rPr>
      </w:pPr>
      <w:r w:rsidRPr="0039077F">
        <w:rPr>
          <w:rStyle w:val="Strong"/>
          <w:rFonts w:asciiTheme="minorHAnsi" w:hAnsiTheme="minorHAnsi" w:cstheme="minorHAnsi"/>
          <w:sz w:val="22"/>
          <w:szCs w:val="22"/>
        </w:rPr>
        <w:t>The Rt Hon Wes Streeting MP</w:t>
      </w:r>
      <w:r w:rsidRPr="0039077F">
        <w:rPr>
          <w:rFonts w:asciiTheme="minorHAnsi" w:hAnsiTheme="minorHAnsi" w:cstheme="minorHAnsi"/>
          <w:sz w:val="22"/>
          <w:szCs w:val="22"/>
        </w:rPr>
        <w:br/>
        <w:t>Secretary of State for Health and Social Care</w:t>
      </w:r>
      <w:r w:rsidRPr="0039077F">
        <w:rPr>
          <w:rFonts w:asciiTheme="minorHAnsi" w:hAnsiTheme="minorHAnsi" w:cstheme="minorHAnsi"/>
          <w:sz w:val="22"/>
          <w:szCs w:val="22"/>
        </w:rPr>
        <w:br/>
        <w:t>Department of Health and Social Care</w:t>
      </w:r>
      <w:r w:rsidRPr="0039077F">
        <w:rPr>
          <w:rFonts w:asciiTheme="minorHAnsi" w:hAnsiTheme="minorHAnsi" w:cstheme="minorHAnsi"/>
          <w:sz w:val="22"/>
          <w:szCs w:val="22"/>
        </w:rPr>
        <w:br/>
        <w:t>39 Victoria Street</w:t>
      </w:r>
      <w:r w:rsidRPr="0039077F">
        <w:rPr>
          <w:rFonts w:asciiTheme="minorHAnsi" w:hAnsiTheme="minorHAnsi" w:cstheme="minorHAnsi"/>
          <w:sz w:val="22"/>
          <w:szCs w:val="22"/>
        </w:rPr>
        <w:br/>
        <w:t>London</w:t>
      </w:r>
      <w:r w:rsidRPr="0039077F">
        <w:rPr>
          <w:rFonts w:asciiTheme="minorHAnsi" w:hAnsiTheme="minorHAnsi" w:cstheme="minorHAnsi"/>
          <w:sz w:val="22"/>
          <w:szCs w:val="22"/>
        </w:rPr>
        <w:br/>
        <w:t>SW1H 0EU</w:t>
      </w:r>
    </w:p>
    <w:p w14:paraId="642B79DE" w14:textId="2B819150" w:rsidR="0039077F" w:rsidRPr="0039077F" w:rsidRDefault="0039077F" w:rsidP="0039077F">
      <w:pPr>
        <w:spacing w:before="100" w:beforeAutospacing="1" w:after="100" w:afterAutospacing="1" w:line="240" w:lineRule="auto"/>
        <w:jc w:val="both"/>
        <w:rPr>
          <w:rFonts w:eastAsia="Times New Roman" w:cstheme="minorHAnsi"/>
          <w:kern w:val="0"/>
          <w:lang w:eastAsia="en-GB"/>
          <w14:ligatures w14:val="none"/>
        </w:rPr>
      </w:pPr>
      <w:r w:rsidRPr="0039077F">
        <w:rPr>
          <w:rFonts w:eastAsia="Times New Roman" w:cstheme="minorHAnsi"/>
          <w:kern w:val="0"/>
          <w:lang w:eastAsia="en-GB"/>
          <w14:ligatures w14:val="none"/>
        </w:rPr>
        <w:t>Dear Secretary of State,</w:t>
      </w:r>
    </w:p>
    <w:p w14:paraId="72EF3773" w14:textId="77777777" w:rsidR="0039077F" w:rsidRDefault="0039077F" w:rsidP="0039077F">
      <w:pPr>
        <w:spacing w:before="100" w:beforeAutospacing="1" w:after="100" w:afterAutospacing="1" w:line="240" w:lineRule="auto"/>
        <w:jc w:val="both"/>
        <w:rPr>
          <w:rFonts w:eastAsia="Times New Roman" w:cstheme="minorHAnsi"/>
          <w:b/>
          <w:bCs/>
          <w:kern w:val="0"/>
          <w:lang w:eastAsia="en-GB"/>
          <w14:ligatures w14:val="none"/>
        </w:rPr>
      </w:pPr>
      <w:r w:rsidRPr="0039077F">
        <w:rPr>
          <w:rFonts w:eastAsia="Times New Roman" w:cstheme="minorHAnsi"/>
          <w:b/>
          <w:bCs/>
          <w:kern w:val="0"/>
          <w:lang w:eastAsia="en-GB"/>
          <w14:ligatures w14:val="none"/>
        </w:rPr>
        <w:t>Re: Health Care Provision in Thurrock</w:t>
      </w:r>
    </w:p>
    <w:p w14:paraId="3661F489" w14:textId="15D90027" w:rsidR="0092796B" w:rsidRPr="0092796B" w:rsidRDefault="0092796B" w:rsidP="0039077F">
      <w:pPr>
        <w:spacing w:before="100" w:beforeAutospacing="1" w:after="100" w:afterAutospacing="1" w:line="240" w:lineRule="auto"/>
        <w:jc w:val="both"/>
        <w:rPr>
          <w:rFonts w:eastAsia="Times New Roman" w:cstheme="minorHAnsi"/>
          <w:kern w:val="0"/>
          <w:lang w:eastAsia="en-GB"/>
          <w14:ligatures w14:val="none"/>
        </w:rPr>
      </w:pPr>
      <w:r w:rsidRPr="0092796B">
        <w:rPr>
          <w:rFonts w:eastAsia="Times New Roman" w:cstheme="minorHAnsi"/>
          <w:kern w:val="0"/>
          <w:lang w:eastAsia="en-GB"/>
          <w14:ligatures w14:val="none"/>
        </w:rPr>
        <w:t xml:space="preserve">I am Cllr Mark Hooper </w:t>
      </w:r>
      <w:r>
        <w:rPr>
          <w:rFonts w:eastAsia="Times New Roman" w:cstheme="minorHAnsi"/>
          <w:kern w:val="0"/>
          <w:lang w:eastAsia="en-GB"/>
          <w14:ligatures w14:val="none"/>
        </w:rPr>
        <w:t>cabinet member</w:t>
      </w:r>
      <w:r w:rsidRPr="0092796B">
        <w:rPr>
          <w:rFonts w:eastAsia="Times New Roman" w:cstheme="minorHAnsi"/>
          <w:kern w:val="0"/>
          <w:lang w:eastAsia="en-GB"/>
          <w14:ligatures w14:val="none"/>
        </w:rPr>
        <w:t xml:space="preserve"> for health social care and wellbeing at Thurrock Council.</w:t>
      </w:r>
    </w:p>
    <w:p w14:paraId="5E2F3601" w14:textId="77777777" w:rsidR="0039077F" w:rsidRPr="0039077F" w:rsidRDefault="0039077F" w:rsidP="0039077F">
      <w:pPr>
        <w:spacing w:before="100" w:beforeAutospacing="1" w:after="100" w:afterAutospacing="1" w:line="240" w:lineRule="auto"/>
        <w:jc w:val="both"/>
        <w:rPr>
          <w:rFonts w:eastAsia="Times New Roman" w:cstheme="minorHAnsi"/>
          <w:kern w:val="0"/>
          <w:lang w:eastAsia="en-GB"/>
          <w14:ligatures w14:val="none"/>
        </w:rPr>
      </w:pPr>
      <w:r w:rsidRPr="0039077F">
        <w:rPr>
          <w:rFonts w:eastAsia="Times New Roman" w:cstheme="minorHAnsi"/>
          <w:kern w:val="0"/>
          <w:lang w:eastAsia="en-GB"/>
          <w14:ligatures w14:val="none"/>
        </w:rPr>
        <w:t>I am writing to express my growing concern about the current state of health care provision in Thurrock, where key promises and initiatives appear to be stalling, and the quality of services is in decline. This situation is leaving many in our community underserved and increasingly worried about their access to essential care.</w:t>
      </w:r>
    </w:p>
    <w:p w14:paraId="5437AEB0" w14:textId="77777777" w:rsidR="0039077F" w:rsidRPr="0039077F" w:rsidRDefault="0039077F" w:rsidP="0039077F">
      <w:pPr>
        <w:spacing w:before="100" w:beforeAutospacing="1" w:after="100" w:afterAutospacing="1" w:line="240" w:lineRule="auto"/>
        <w:jc w:val="both"/>
        <w:rPr>
          <w:rFonts w:eastAsia="Times New Roman" w:cstheme="minorHAnsi"/>
          <w:kern w:val="0"/>
          <w:lang w:eastAsia="en-GB"/>
          <w14:ligatures w14:val="none"/>
        </w:rPr>
      </w:pPr>
      <w:r w:rsidRPr="0039077F">
        <w:rPr>
          <w:rFonts w:eastAsia="Times New Roman" w:cstheme="minorHAnsi"/>
          <w:kern w:val="0"/>
          <w:lang w:eastAsia="en-GB"/>
          <w14:ligatures w14:val="none"/>
        </w:rPr>
        <w:t>Thurrock was originally set to benefit from four new Integrated Medical and Wellbeing Centres (IMWC), which were critical to the planned closure of Orsett Hospital. However, only one centre has been delivered, and NHS England stopped the remaining three due to funding shortfalls in early 2024. This has placed considerable strain on local services. Moreover, the previous Secretary of State assured us that Orsett Hospital would not close, nor its services diminished, unless adequate alternatives were provided. Yet, the hospital has been allowed to deteriorate, with £10 to £12 million required for urgent repairs to keep it operational.</w:t>
      </w:r>
    </w:p>
    <w:p w14:paraId="7735661C" w14:textId="77777777" w:rsidR="0039077F" w:rsidRPr="0039077F" w:rsidRDefault="0039077F" w:rsidP="0039077F">
      <w:pPr>
        <w:spacing w:before="100" w:beforeAutospacing="1" w:after="100" w:afterAutospacing="1" w:line="240" w:lineRule="auto"/>
        <w:jc w:val="both"/>
        <w:rPr>
          <w:rFonts w:eastAsia="Times New Roman" w:cstheme="minorHAnsi"/>
          <w:kern w:val="0"/>
          <w:lang w:eastAsia="en-GB"/>
          <w14:ligatures w14:val="none"/>
        </w:rPr>
      </w:pPr>
      <w:r w:rsidRPr="0039077F">
        <w:rPr>
          <w:rFonts w:eastAsia="Times New Roman" w:cstheme="minorHAnsi"/>
          <w:kern w:val="0"/>
          <w:lang w:eastAsia="en-GB"/>
          <w14:ligatures w14:val="none"/>
        </w:rPr>
        <w:t>While it is encouraging that Thurrock is expected to open a new diagnostic centre by the summer of 2025, it is troubling to learn that about 50% of Orsett Hospital’s services will be transferred there. We were led to believe that the new diagnostic centre would supplement, not replace, existing services in the area. This raises concerns about Thurrock’s overall health care capacity and the future of Orsett Hospital.</w:t>
      </w:r>
    </w:p>
    <w:p w14:paraId="569B27A6" w14:textId="27A13BB3" w:rsidR="0039077F" w:rsidRPr="0039077F" w:rsidRDefault="0039077F" w:rsidP="0039077F">
      <w:pPr>
        <w:spacing w:before="100" w:beforeAutospacing="1" w:after="100" w:afterAutospacing="1" w:line="240" w:lineRule="auto"/>
        <w:jc w:val="both"/>
        <w:rPr>
          <w:rFonts w:eastAsia="Times New Roman" w:cstheme="minorHAnsi"/>
          <w:kern w:val="0"/>
          <w:lang w:eastAsia="en-GB"/>
          <w14:ligatures w14:val="none"/>
        </w:rPr>
      </w:pPr>
      <w:r w:rsidRPr="0039077F">
        <w:rPr>
          <w:rFonts w:eastAsia="Times New Roman" w:cstheme="minorHAnsi"/>
          <w:kern w:val="0"/>
          <w:lang w:eastAsia="en-GB"/>
          <w14:ligatures w14:val="none"/>
        </w:rPr>
        <w:t xml:space="preserve">Thurrock also faces a severe shortage of GPs. Recent data from the BBC highlights that Thurrock has the highest patient-to-GP ratio in the country, with 3,431 patients per GP, in stark contrast to areas like the Wirral and Stockport, where the ratio is around 1,850 patients per GP. This disparity places an enormous strain on our local GPs and severely impacts patients' ability to access timely care. I would urge you to </w:t>
      </w:r>
      <w:r w:rsidR="00770C5F">
        <w:rPr>
          <w:rFonts w:eastAsia="Times New Roman" w:cstheme="minorHAnsi"/>
          <w:kern w:val="0"/>
          <w:lang w:eastAsia="en-GB"/>
          <w14:ligatures w14:val="none"/>
        </w:rPr>
        <w:t xml:space="preserve">support us in </w:t>
      </w:r>
      <w:r w:rsidRPr="0039077F">
        <w:rPr>
          <w:rFonts w:eastAsia="Times New Roman" w:cstheme="minorHAnsi"/>
          <w:kern w:val="0"/>
          <w:lang w:eastAsia="en-GB"/>
          <w14:ligatures w14:val="none"/>
        </w:rPr>
        <w:t>address</w:t>
      </w:r>
      <w:r w:rsidR="00770C5F">
        <w:rPr>
          <w:rFonts w:eastAsia="Times New Roman" w:cstheme="minorHAnsi"/>
          <w:kern w:val="0"/>
          <w:lang w:eastAsia="en-GB"/>
          <w14:ligatures w14:val="none"/>
        </w:rPr>
        <w:t>ing</w:t>
      </w:r>
      <w:r w:rsidRPr="0039077F">
        <w:rPr>
          <w:rFonts w:eastAsia="Times New Roman" w:cstheme="minorHAnsi"/>
          <w:kern w:val="0"/>
          <w:lang w:eastAsia="en-GB"/>
          <w14:ligatures w14:val="none"/>
        </w:rPr>
        <w:t xml:space="preserve"> this critical shortage.</w:t>
      </w:r>
    </w:p>
    <w:p w14:paraId="194CDF4D" w14:textId="77777777" w:rsidR="0039077F" w:rsidRPr="0039077F" w:rsidRDefault="0039077F" w:rsidP="0039077F">
      <w:pPr>
        <w:spacing w:before="100" w:beforeAutospacing="1" w:after="100" w:afterAutospacing="1" w:line="240" w:lineRule="auto"/>
        <w:jc w:val="both"/>
        <w:rPr>
          <w:rFonts w:eastAsia="Times New Roman" w:cstheme="minorHAnsi"/>
          <w:kern w:val="0"/>
          <w:lang w:eastAsia="en-GB"/>
          <w14:ligatures w14:val="none"/>
        </w:rPr>
      </w:pPr>
      <w:r w:rsidRPr="0039077F">
        <w:rPr>
          <w:rFonts w:eastAsia="Times New Roman" w:cstheme="minorHAnsi"/>
          <w:kern w:val="0"/>
          <w:lang w:eastAsia="en-GB"/>
          <w14:ligatures w14:val="none"/>
        </w:rPr>
        <w:lastRenderedPageBreak/>
        <w:t>Additionally, the nearest major hospital, Basildon Hospital, is struggling to meet national standards in several key areas, particularly in cancer care and children's outpatient services, where waiting times exceed 64 weeks. There are also worrying reports regarding early patient discharges and serious concerns about the safety of the hospital’s maternity services.</w:t>
      </w:r>
    </w:p>
    <w:p w14:paraId="351F5834" w14:textId="5334FFAC" w:rsidR="0039077F" w:rsidRPr="0039077F" w:rsidRDefault="0039077F" w:rsidP="0039077F">
      <w:pPr>
        <w:spacing w:before="100" w:beforeAutospacing="1" w:after="100" w:afterAutospacing="1" w:line="240" w:lineRule="auto"/>
        <w:jc w:val="both"/>
        <w:rPr>
          <w:rFonts w:eastAsia="Times New Roman" w:cstheme="minorHAnsi"/>
          <w:kern w:val="0"/>
          <w:lang w:eastAsia="en-GB"/>
          <w14:ligatures w14:val="none"/>
        </w:rPr>
      </w:pPr>
      <w:proofErr w:type="gramStart"/>
      <w:r w:rsidRPr="0039077F">
        <w:rPr>
          <w:rFonts w:eastAsia="Times New Roman" w:cstheme="minorHAnsi"/>
          <w:kern w:val="0"/>
          <w:lang w:eastAsia="en-GB"/>
          <w14:ligatures w14:val="none"/>
        </w:rPr>
        <w:t>It is clear that the</w:t>
      </w:r>
      <w:proofErr w:type="gramEnd"/>
      <w:r w:rsidRPr="0039077F">
        <w:rPr>
          <w:rFonts w:eastAsia="Times New Roman" w:cstheme="minorHAnsi"/>
          <w:kern w:val="0"/>
          <w:lang w:eastAsia="en-GB"/>
          <w14:ligatures w14:val="none"/>
        </w:rPr>
        <w:t xml:space="preserve"> health care provision in Thurrock is falling short of expectations and needs. I would greatly appreciate the opportunity to meet with you to discuss these concerns </w:t>
      </w:r>
      <w:r w:rsidR="00770C5F">
        <w:rPr>
          <w:rFonts w:eastAsia="Times New Roman" w:cstheme="minorHAnsi"/>
          <w:kern w:val="0"/>
          <w:lang w:eastAsia="en-GB"/>
          <w14:ligatures w14:val="none"/>
        </w:rPr>
        <w:t xml:space="preserve">in more detail </w:t>
      </w:r>
      <w:r w:rsidRPr="0039077F">
        <w:rPr>
          <w:rFonts w:eastAsia="Times New Roman" w:cstheme="minorHAnsi"/>
          <w:kern w:val="0"/>
          <w:lang w:eastAsia="en-GB"/>
          <w14:ligatures w14:val="none"/>
        </w:rPr>
        <w:t>and explore potential solutions to ensure that Thurrock’s residents receive the quality of health care they deserve.</w:t>
      </w:r>
    </w:p>
    <w:p w14:paraId="0E878475" w14:textId="77777777" w:rsidR="0039077F" w:rsidRPr="0039077F" w:rsidRDefault="0039077F" w:rsidP="0039077F">
      <w:pPr>
        <w:spacing w:before="100" w:beforeAutospacing="1" w:after="100" w:afterAutospacing="1" w:line="240" w:lineRule="auto"/>
        <w:rPr>
          <w:rFonts w:eastAsia="Times New Roman" w:cstheme="minorHAnsi"/>
          <w:kern w:val="0"/>
          <w:lang w:eastAsia="en-GB"/>
          <w14:ligatures w14:val="none"/>
        </w:rPr>
      </w:pPr>
      <w:r w:rsidRPr="0039077F">
        <w:rPr>
          <w:rFonts w:eastAsia="Times New Roman" w:cstheme="minorHAnsi"/>
          <w:kern w:val="0"/>
          <w:lang w:eastAsia="en-GB"/>
          <w14:ligatures w14:val="none"/>
        </w:rPr>
        <w:t>Thank you for your attention to this important matter. I look forward to your response.</w:t>
      </w:r>
    </w:p>
    <w:p w14:paraId="7FF12D81" w14:textId="26782953" w:rsidR="0039077F" w:rsidRDefault="0039077F" w:rsidP="0039077F">
      <w:pPr>
        <w:spacing w:before="100" w:beforeAutospacing="1" w:after="100" w:afterAutospacing="1" w:line="240" w:lineRule="auto"/>
        <w:rPr>
          <w:rFonts w:eastAsia="Times New Roman" w:cstheme="minorHAnsi"/>
          <w:kern w:val="0"/>
          <w:lang w:eastAsia="en-GB"/>
          <w14:ligatures w14:val="none"/>
        </w:rPr>
      </w:pPr>
      <w:r w:rsidRPr="0039077F">
        <w:rPr>
          <w:rFonts w:eastAsia="Times New Roman" w:cstheme="minorHAnsi"/>
          <w:kern w:val="0"/>
          <w:lang w:eastAsia="en-GB"/>
          <w14:ligatures w14:val="none"/>
        </w:rPr>
        <w:t>Yours sincerely,</w:t>
      </w:r>
      <w:r w:rsidRPr="0039077F">
        <w:rPr>
          <w:rFonts w:eastAsia="Times New Roman" w:cstheme="minorHAnsi"/>
          <w:kern w:val="0"/>
          <w:lang w:eastAsia="en-GB"/>
          <w14:ligatures w14:val="none"/>
        </w:rPr>
        <w:br/>
      </w:r>
      <w:r>
        <w:rPr>
          <w:rFonts w:eastAsia="Times New Roman" w:cstheme="minorHAnsi"/>
          <w:kern w:val="0"/>
          <w:lang w:eastAsia="en-GB"/>
          <w14:ligatures w14:val="none"/>
        </w:rPr>
        <w:t xml:space="preserve">Cllr Mark Hooper, </w:t>
      </w:r>
    </w:p>
    <w:p w14:paraId="7C6F2B08" w14:textId="07EE5917" w:rsidR="00EF54D9" w:rsidRDefault="00EF54D9" w:rsidP="0039077F">
      <w:pPr>
        <w:spacing w:before="100" w:beforeAutospacing="1" w:after="100" w:afterAutospacing="1" w:line="240" w:lineRule="auto"/>
        <w:rPr>
          <w:rFonts w:eastAsia="Times New Roman" w:cstheme="minorHAnsi"/>
          <w:kern w:val="0"/>
          <w:lang w:eastAsia="en-GB"/>
          <w14:ligatures w14:val="none"/>
        </w:rPr>
      </w:pPr>
      <w:r w:rsidRPr="00EF54D9">
        <w:rPr>
          <w:rFonts w:eastAsia="Times New Roman" w:cstheme="minorHAnsi"/>
          <w:noProof/>
          <w:kern w:val="0"/>
          <w:lang w:eastAsia="en-GB"/>
          <w14:ligatures w14:val="none"/>
        </w:rPr>
        <w:drawing>
          <wp:inline distT="0" distB="0" distL="0" distR="0" wp14:anchorId="1DE03F4B" wp14:editId="2549F13F">
            <wp:extent cx="2305050" cy="472058"/>
            <wp:effectExtent l="0" t="0" r="0" b="4445"/>
            <wp:docPr id="1675339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1788" cy="475486"/>
                    </a:xfrm>
                    <a:prstGeom prst="rect">
                      <a:avLst/>
                    </a:prstGeom>
                    <a:noFill/>
                    <a:ln>
                      <a:noFill/>
                    </a:ln>
                  </pic:spPr>
                </pic:pic>
              </a:graphicData>
            </a:graphic>
          </wp:inline>
        </w:drawing>
      </w:r>
    </w:p>
    <w:p w14:paraId="4B7B7D29" w14:textId="6F39BEE2" w:rsidR="0039077F" w:rsidRPr="0039077F" w:rsidRDefault="0039077F" w:rsidP="0039077F">
      <w:pPr>
        <w:spacing w:before="100" w:beforeAutospacing="1" w:after="100" w:afterAutospacing="1" w:line="240" w:lineRule="auto"/>
        <w:rPr>
          <w:rFonts w:eastAsia="Times New Roman" w:cstheme="minorHAnsi"/>
          <w:kern w:val="0"/>
          <w:lang w:eastAsia="en-GB"/>
          <w14:ligatures w14:val="none"/>
        </w:rPr>
      </w:pPr>
      <w:r>
        <w:rPr>
          <w:rFonts w:eastAsia="Times New Roman" w:cstheme="minorHAnsi"/>
          <w:kern w:val="0"/>
          <w:lang w:eastAsia="en-GB"/>
          <w14:ligatures w14:val="none"/>
        </w:rPr>
        <w:t>Portfolio Holder for Health, Social Care and Wellbeing</w:t>
      </w:r>
    </w:p>
    <w:p w14:paraId="34572AA8" w14:textId="30F49F25" w:rsidR="00477356" w:rsidRPr="0039077F" w:rsidRDefault="00477356" w:rsidP="0039077F">
      <w:pPr>
        <w:pStyle w:val="NormalWeb"/>
        <w:jc w:val="both"/>
        <w:rPr>
          <w:rFonts w:asciiTheme="minorHAnsi" w:hAnsiTheme="minorHAnsi" w:cstheme="minorHAnsi"/>
          <w:sz w:val="22"/>
          <w:szCs w:val="22"/>
        </w:rPr>
      </w:pPr>
    </w:p>
    <w:sectPr w:rsidR="00477356" w:rsidRPr="0039077F" w:rsidSect="003752F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A7FB" w14:textId="77777777" w:rsidR="00CE3984" w:rsidRDefault="00CE3984" w:rsidP="00477356">
      <w:pPr>
        <w:spacing w:after="0" w:line="240" w:lineRule="auto"/>
      </w:pPr>
      <w:r>
        <w:separator/>
      </w:r>
    </w:p>
  </w:endnote>
  <w:endnote w:type="continuationSeparator" w:id="0">
    <w:p w14:paraId="0DE41A7A" w14:textId="77777777" w:rsidR="00CE3984" w:rsidRDefault="00CE3984" w:rsidP="00477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ECC3" w14:textId="77777777" w:rsidR="00CE3984" w:rsidRDefault="00CE3984" w:rsidP="00477356">
      <w:pPr>
        <w:spacing w:after="0" w:line="240" w:lineRule="auto"/>
      </w:pPr>
      <w:r>
        <w:separator/>
      </w:r>
    </w:p>
  </w:footnote>
  <w:footnote w:type="continuationSeparator" w:id="0">
    <w:p w14:paraId="5F029797" w14:textId="77777777" w:rsidR="00CE3984" w:rsidRDefault="00CE3984" w:rsidP="00477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2FC1" w14:textId="3E877609" w:rsidR="002822CA" w:rsidRDefault="002822CA" w:rsidP="002822CA">
    <w:pPr>
      <w:pStyle w:val="Header"/>
      <w:tabs>
        <w:tab w:val="clear" w:pos="9026"/>
      </w:tabs>
    </w:pPr>
    <w:r>
      <w:rPr>
        <w:noProof/>
        <w:lang w:eastAsia="en-GB"/>
      </w:rPr>
      <w:drawing>
        <wp:anchor distT="0" distB="0" distL="114300" distR="114300" simplePos="0" relativeHeight="251658240" behindDoc="1" locked="0" layoutInCell="1" allowOverlap="1" wp14:anchorId="7602BD54" wp14:editId="33EA4462">
          <wp:simplePos x="0" y="0"/>
          <wp:positionH relativeFrom="column">
            <wp:posOffset>-2515235</wp:posOffset>
          </wp:positionH>
          <wp:positionV relativeFrom="paragraph">
            <wp:posOffset>-138430</wp:posOffset>
          </wp:positionV>
          <wp:extent cx="13268085" cy="356859"/>
          <wp:effectExtent l="0" t="0" r="0" b="0"/>
          <wp:wrapNone/>
          <wp:docPr id="6" name="Picture 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268085" cy="3568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93401"/>
    <w:multiLevelType w:val="multilevel"/>
    <w:tmpl w:val="7104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57435"/>
    <w:multiLevelType w:val="hybridMultilevel"/>
    <w:tmpl w:val="B9300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365992">
    <w:abstractNumId w:val="1"/>
  </w:num>
  <w:num w:numId="2" w16cid:durableId="547255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7A"/>
    <w:rsid w:val="000B5C0F"/>
    <w:rsid w:val="00115F2C"/>
    <w:rsid w:val="0013199D"/>
    <w:rsid w:val="002822CA"/>
    <w:rsid w:val="002A56C4"/>
    <w:rsid w:val="003752FB"/>
    <w:rsid w:val="0039077F"/>
    <w:rsid w:val="00471E97"/>
    <w:rsid w:val="00477356"/>
    <w:rsid w:val="004A0E88"/>
    <w:rsid w:val="004A4533"/>
    <w:rsid w:val="00545607"/>
    <w:rsid w:val="00644CF1"/>
    <w:rsid w:val="006C7C4D"/>
    <w:rsid w:val="006F7F69"/>
    <w:rsid w:val="00761E2E"/>
    <w:rsid w:val="007647B8"/>
    <w:rsid w:val="00770C5F"/>
    <w:rsid w:val="00853BAB"/>
    <w:rsid w:val="008B7B6B"/>
    <w:rsid w:val="0092796B"/>
    <w:rsid w:val="00941DF4"/>
    <w:rsid w:val="00C27A7A"/>
    <w:rsid w:val="00CB5A4E"/>
    <w:rsid w:val="00CE3984"/>
    <w:rsid w:val="00EB3C4A"/>
    <w:rsid w:val="00EF54D9"/>
    <w:rsid w:val="00F66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D68F0"/>
  <w15:docId w15:val="{5CEAEC26-874A-4B7F-ACB9-F522C193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A7A"/>
    <w:pPr>
      <w:spacing w:after="0" w:line="240" w:lineRule="auto"/>
    </w:pPr>
  </w:style>
  <w:style w:type="paragraph" w:styleId="Header">
    <w:name w:val="header"/>
    <w:basedOn w:val="Normal"/>
    <w:link w:val="HeaderChar"/>
    <w:uiPriority w:val="99"/>
    <w:unhideWhenUsed/>
    <w:rsid w:val="00477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356"/>
  </w:style>
  <w:style w:type="paragraph" w:styleId="Footer">
    <w:name w:val="footer"/>
    <w:basedOn w:val="Normal"/>
    <w:link w:val="FooterChar"/>
    <w:uiPriority w:val="99"/>
    <w:unhideWhenUsed/>
    <w:rsid w:val="00477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356"/>
  </w:style>
  <w:style w:type="paragraph" w:styleId="ListParagraph">
    <w:name w:val="List Paragraph"/>
    <w:basedOn w:val="Normal"/>
    <w:uiPriority w:val="34"/>
    <w:qFormat/>
    <w:rsid w:val="00CB5A4E"/>
    <w:pPr>
      <w:ind w:left="720"/>
      <w:contextualSpacing/>
    </w:pPr>
    <w:rPr>
      <w:kern w:val="0"/>
      <w14:ligatures w14:val="none"/>
    </w:rPr>
  </w:style>
  <w:style w:type="character" w:styleId="Hyperlink">
    <w:name w:val="Hyperlink"/>
    <w:basedOn w:val="DefaultParagraphFont"/>
    <w:uiPriority w:val="99"/>
    <w:unhideWhenUsed/>
    <w:rsid w:val="006F7F69"/>
    <w:rPr>
      <w:color w:val="0563C1" w:themeColor="hyperlink"/>
      <w:u w:val="single"/>
    </w:rPr>
  </w:style>
  <w:style w:type="character" w:styleId="UnresolvedMention">
    <w:name w:val="Unresolved Mention"/>
    <w:basedOn w:val="DefaultParagraphFont"/>
    <w:uiPriority w:val="99"/>
    <w:semiHidden/>
    <w:unhideWhenUsed/>
    <w:rsid w:val="006F7F69"/>
    <w:rPr>
      <w:color w:val="605E5C"/>
      <w:shd w:val="clear" w:color="auto" w:fill="E1DFDD"/>
    </w:rPr>
  </w:style>
  <w:style w:type="paragraph" w:styleId="NormalWeb">
    <w:name w:val="Normal (Web)"/>
    <w:basedOn w:val="Normal"/>
    <w:uiPriority w:val="99"/>
    <w:unhideWhenUsed/>
    <w:rsid w:val="0039077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3907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52158">
      <w:bodyDiv w:val="1"/>
      <w:marLeft w:val="0"/>
      <w:marRight w:val="0"/>
      <w:marTop w:val="0"/>
      <w:marBottom w:val="0"/>
      <w:divBdr>
        <w:top w:val="none" w:sz="0" w:space="0" w:color="auto"/>
        <w:left w:val="none" w:sz="0" w:space="0" w:color="auto"/>
        <w:bottom w:val="none" w:sz="0" w:space="0" w:color="auto"/>
        <w:right w:val="none" w:sz="0" w:space="0" w:color="auto"/>
      </w:divBdr>
    </w:div>
    <w:div w:id="172995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3A62-91D3-44DD-B07D-6086F0ECA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Akinbolagbe, Dolapo</dc:creator>
  <cp:keywords/>
  <dc:description/>
  <cp:lastModifiedBy>Cllr M Hooper</cp:lastModifiedBy>
  <cp:revision>2</cp:revision>
  <cp:lastPrinted>2024-04-02T14:02:00Z</cp:lastPrinted>
  <dcterms:created xsi:type="dcterms:W3CDTF">2024-10-15T08:45:00Z</dcterms:created>
  <dcterms:modified xsi:type="dcterms:W3CDTF">2024-10-15T08:45:00Z</dcterms:modified>
</cp:coreProperties>
</file>